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9" w:rsidRDefault="00F643E9" w:rsidP="00F643E9">
      <w:pPr>
        <w:pStyle w:val="a3"/>
        <w:ind w:firstLine="708"/>
        <w:jc w:val="both"/>
      </w:pPr>
      <w:r>
        <w:rPr>
          <w:rStyle w:val="a4"/>
        </w:rPr>
        <w:t>Инклюзивное образование</w:t>
      </w:r>
      <w:r>
        <w:t xml:space="preserve"> — это такая организация процесса обучения, при которой все дети, независимо от их физических, психических, интеллектуальных, культурноэтнических,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— в таких школах общего типа, которые учитывают их особые образовательные потребности и оказывают своим ученикам необходимую специальную поддержку.</w:t>
      </w:r>
    </w:p>
    <w:p w:rsidR="00F643E9" w:rsidRDefault="00F643E9" w:rsidP="00F643E9">
      <w:pPr>
        <w:pStyle w:val="a3"/>
        <w:jc w:val="both"/>
      </w:pPr>
      <w: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F643E9" w:rsidRDefault="00F643E9" w:rsidP="00F643E9">
      <w:pPr>
        <w:pStyle w:val="a3"/>
        <w:jc w:val="both"/>
      </w:pPr>
      <w:r>
        <w:rPr>
          <w:u w:val="single"/>
        </w:rPr>
        <w:t>Инклюзивное образование на территории РФ регулируется следующими документами:</w:t>
      </w:r>
    </w:p>
    <w:p w:rsidR="00F643E9" w:rsidRDefault="00F643E9" w:rsidP="00F643E9">
      <w:pPr>
        <w:pStyle w:val="a3"/>
        <w:jc w:val="both"/>
      </w:pPr>
      <w:r>
        <w:t>1. Международно-правовые документы:</w:t>
      </w:r>
    </w:p>
    <w:p w:rsidR="00F643E9" w:rsidRDefault="00F643E9" w:rsidP="00F643E9">
      <w:pPr>
        <w:pStyle w:val="a3"/>
        <w:jc w:val="both"/>
      </w:pPr>
      <w:r>
        <w:t>- «Конвенция ООН о правах ребенка», принятая Генеральной Ассамблеей ООН 20 ноября 1989 г., ратифицированная Верховным Советом СССР 13 июня 1990 г. и действительная ныне на всей территории Российской Федерации.</w:t>
      </w:r>
    </w:p>
    <w:p w:rsidR="00F643E9" w:rsidRDefault="00F643E9" w:rsidP="00F643E9">
      <w:pPr>
        <w:pStyle w:val="a3"/>
        <w:jc w:val="both"/>
      </w:pPr>
      <w:r>
        <w:t>- Программа ЮНЕСКО «Образование для всех», сверхзадачей которой по существу является устранение разного рода барьеров на пути доступа различных групп населения к образовательным ценностям. Программа в максимальной степени актуализирует внимание к проблемам образования лиц с ограниченными возможностями здоровья (инвалидов).</w:t>
      </w:r>
    </w:p>
    <w:p w:rsidR="00F643E9" w:rsidRDefault="00F643E9" w:rsidP="00F643E9">
      <w:pPr>
        <w:pStyle w:val="a3"/>
        <w:jc w:val="both"/>
      </w:pPr>
      <w:r>
        <w:t>- Протокол № 1 к Конвенции о защите прав человека и основных свобод.</w:t>
      </w:r>
    </w:p>
    <w:p w:rsidR="00F643E9" w:rsidRDefault="00F643E9" w:rsidP="00F643E9">
      <w:pPr>
        <w:pStyle w:val="a3"/>
        <w:jc w:val="both"/>
      </w:pPr>
      <w:r>
        <w:t>2. Федеральный уровень:</w:t>
      </w:r>
    </w:p>
    <w:p w:rsidR="00F643E9" w:rsidRDefault="00F643E9" w:rsidP="00F643E9">
      <w:pPr>
        <w:pStyle w:val="a3"/>
        <w:jc w:val="both"/>
      </w:pPr>
      <w:r>
        <w:t>-     Конституция РФ;</w:t>
      </w:r>
    </w:p>
    <w:p w:rsidR="00F643E9" w:rsidRDefault="00F643E9" w:rsidP="00F643E9">
      <w:pPr>
        <w:pStyle w:val="a3"/>
        <w:jc w:val="both"/>
      </w:pPr>
      <w:r>
        <w:t>-    Федеральный закон Российской Федерации от 29 декабря 2012 г. N 273-ФЗ «Об образовании в Российской Федерации»;</w:t>
      </w:r>
    </w:p>
    <w:p w:rsidR="00F643E9" w:rsidRDefault="00F643E9" w:rsidP="00F643E9">
      <w:pPr>
        <w:pStyle w:val="a3"/>
        <w:jc w:val="both"/>
      </w:pPr>
      <w:r>
        <w:t>-     Закон Российской федерации от 24 ноября 1995 г. N 181-ФЗ с дополнениями и изменениями «О социальной защите инвалидов в Российской Федерации»;</w:t>
      </w:r>
    </w:p>
    <w:p w:rsidR="00F643E9" w:rsidRDefault="00F643E9" w:rsidP="00F643E9">
      <w:pPr>
        <w:pStyle w:val="a3"/>
        <w:jc w:val="both"/>
      </w:pPr>
      <w:r>
        <w:t> - Приказ Минобрнауки от 09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F643E9" w:rsidRDefault="00F643E9" w:rsidP="00F643E9">
      <w:pPr>
        <w:pStyle w:val="a3"/>
        <w:jc w:val="both"/>
      </w:pPr>
      <w:r>
        <w:t>3. Региональный уровень:</w:t>
      </w:r>
    </w:p>
    <w:p w:rsidR="00F643E9" w:rsidRDefault="00F643E9" w:rsidP="00F643E9">
      <w:pPr>
        <w:pStyle w:val="a3"/>
        <w:jc w:val="both"/>
      </w:pPr>
      <w:r>
        <w:t>-  Постановление Правительства Вологодской области от 29 декабря 2014 года № 1208 об утверждении Порядка регламентации и оформления отношений государственной или муниципальной образовательной организации с обучающимися и (или) и их родителями.</w:t>
      </w:r>
    </w:p>
    <w:p w:rsidR="00F643E9" w:rsidRDefault="00F643E9" w:rsidP="00F643E9">
      <w:pPr>
        <w:pStyle w:val="a3"/>
        <w:jc w:val="both"/>
      </w:pPr>
      <w:r>
        <w:t>-  Приказ Департамента образования области от 24 декабря 2014 года № 3055 "Об организации дистанционного обучения детей-инвалидов"</w:t>
      </w:r>
    </w:p>
    <w:p w:rsidR="00F643E9" w:rsidRDefault="00F643E9" w:rsidP="00F643E9">
      <w:pPr>
        <w:pStyle w:val="a3"/>
        <w:jc w:val="both"/>
      </w:pPr>
      <w:r>
        <w:lastRenderedPageBreak/>
        <w:t>-  Постановление Правительства Вологодской области от 21 апреля 2014 г. № 323 "Об утверждении Порядка предоставления мер социальной поддержки детям с ограниченными возможностями здоровья"</w:t>
      </w:r>
    </w:p>
    <w:p w:rsidR="00F643E9" w:rsidRDefault="00F643E9" w:rsidP="00F643E9">
      <w:pPr>
        <w:pStyle w:val="a3"/>
        <w:jc w:val="both"/>
      </w:pPr>
      <w:r>
        <w:t>-  Положение о Координационном совете по реализации проекта развития инклюзивного образования в Вологодской области</w:t>
      </w:r>
    </w:p>
    <w:p w:rsidR="00F643E9" w:rsidRDefault="00F643E9" w:rsidP="00F643E9">
      <w:pPr>
        <w:pStyle w:val="a3"/>
        <w:jc w:val="both"/>
      </w:pPr>
      <w:r>
        <w:t>(Для ознакомления с документами регионального уровня можно перейти по ссылке на сайт Департамента образования Вологодской области:</w:t>
      </w:r>
    </w:p>
    <w:p w:rsidR="00F643E9" w:rsidRDefault="00F643E9" w:rsidP="00F643E9">
      <w:pPr>
        <w:pStyle w:val="a3"/>
      </w:pPr>
      <w:hyperlink r:id="rId5" w:history="1">
        <w:r>
          <w:rPr>
            <w:rStyle w:val="a5"/>
          </w:rPr>
          <w:t>http://depobr.gov35.ru/index.php/working/sozdanie-uslovij-dlya-polucheniya-obrazovaniya-detmi-s-ovz-i-detmi-invalidami?view=infodoc</w:t>
        </w:r>
      </w:hyperlink>
      <w:r>
        <w:t>).</w:t>
      </w:r>
    </w:p>
    <w:p w:rsidR="00F643E9" w:rsidRDefault="00F643E9" w:rsidP="00F643E9">
      <w:pPr>
        <w:pStyle w:val="a3"/>
        <w:jc w:val="both"/>
      </w:pPr>
      <w:r>
        <w:t>Существует восемь принципов инклюзивного образования:</w:t>
      </w:r>
    </w:p>
    <w:p w:rsidR="00F643E9" w:rsidRDefault="00F643E9" w:rsidP="00F643E9">
      <w:pPr>
        <w:pStyle w:val="a3"/>
        <w:spacing w:after="0" w:afterAutospacing="0"/>
        <w:jc w:val="both"/>
      </w:pPr>
      <w:r>
        <w:t>— ценность человека не зависит от его способностей и достижений;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каждый человек способен чувствовать и думать;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каждый человек имеет право на общение и на то, чтобы быть услышанным;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все люди нуждаются друг в друге;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подлинное образование может осуществляться только в контексте реальных взаимоотношений;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все люди нуждаются в поддержке и дружбе ровесников;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для всех обучающихся достижение прогресса скорее может быть в том, что они могут делать, чем в том, что не могут;</w:t>
      </w:r>
    </w:p>
    <w:p w:rsidR="00F643E9" w:rsidRDefault="00F643E9" w:rsidP="00F643E9">
      <w:pPr>
        <w:pStyle w:val="a3"/>
        <w:spacing w:after="0" w:afterAutospacing="0"/>
        <w:jc w:val="both"/>
      </w:pPr>
      <w:r>
        <w:t>— разнообразие усиливает все стороны жизни человека.</w:t>
      </w:r>
    </w:p>
    <w:p w:rsidR="00F643E9" w:rsidRDefault="00F643E9" w:rsidP="00F643E9">
      <w:pPr>
        <w:pStyle w:val="a3"/>
        <w:ind w:firstLine="708"/>
        <w:jc w:val="both"/>
      </w:pPr>
      <w:r>
        <w:t>Принцип инклюзивного образования заключается в следующем: администрация и педагоги обычных школ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детей.</w:t>
      </w:r>
    </w:p>
    <w:p w:rsidR="00F643E9" w:rsidRDefault="00F643E9" w:rsidP="00F643E9">
      <w:pPr>
        <w:pStyle w:val="a3"/>
        <w:ind w:firstLine="708"/>
        <w:jc w:val="both"/>
      </w:pPr>
      <w:r>
        <w:t>Прием детей-инвалидов в общеобразовательную школу должен быть на основе заключения медико-психологической и педагогической комиссии (ИПР), то есть должно быть обязательно прописано, что он может учиться в общеобразовательной школе.</w:t>
      </w:r>
    </w:p>
    <w:p w:rsidR="00F643E9" w:rsidRDefault="00F643E9" w:rsidP="00F643E9">
      <w:pPr>
        <w:pStyle w:val="a3"/>
        <w:ind w:firstLine="708"/>
        <w:jc w:val="both"/>
      </w:pPr>
      <w:r>
        <w:t>Именно родители "особых" детей настаивают на их включение в обычное детское сообщество. Прежде всего это связано с тем, что в налаженной системе коррекционного (специального) образования с хорошо отработанной десятилетиями методикой обучения детей с проблемами в развитии, слабо развита социальная адаптация "особого" ребенка в реальном мире – он находится в изоляции от социума. Разумеется, что дети с особыми потребностями адаптируются к жизни в общеобразовательных школах (далее – ОУ)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</w:t>
      </w:r>
    </w:p>
    <w:p w:rsidR="00F643E9" w:rsidRDefault="00F643E9" w:rsidP="00F643E9">
      <w:pPr>
        <w:pStyle w:val="a3"/>
        <w:ind w:firstLine="708"/>
        <w:jc w:val="both"/>
      </w:pPr>
      <w:r>
        <w:lastRenderedPageBreak/>
        <w:t>Отношение сверстников к нетипичным детям напрямую зависит от наличия твердой позиции взрослых и климата в классе в целом. Наблюдения американских специалистов показывают, что те, кто, до школы посещал детские сады вместе с детьми с ограниченными возможностями, относились к ним спокойнее и с большим пониманием, чем даже учителя, впервые начавшие работать с ними.</w:t>
      </w:r>
    </w:p>
    <w:p w:rsidR="00F643E9" w:rsidRDefault="00F643E9" w:rsidP="00F643E9">
      <w:pPr>
        <w:pStyle w:val="a3"/>
        <w:spacing w:after="0" w:afterAutospacing="0"/>
        <w:ind w:firstLine="708"/>
        <w:jc w:val="both"/>
      </w:pPr>
      <w:r>
        <w:t>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:rsidR="00F643E9" w:rsidRDefault="00F643E9" w:rsidP="00F643E9">
      <w:pPr>
        <w:pStyle w:val="a3"/>
        <w:spacing w:after="0" w:afterAutospacing="0"/>
        <w:jc w:val="both"/>
      </w:pPr>
      <w:r>
        <w:t>-   индивидуальный учебный план и индивидуальная образовательная программа учащегося – ребенка с ОВЗ - по развитию академических знаний и жизненных компетенций;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социальная реабилитация ребенка с ОВЗ в образовательном учреждении и вне его;</w:t>
      </w:r>
    </w:p>
    <w:p w:rsidR="00F643E9" w:rsidRDefault="00F643E9" w:rsidP="00F643E9">
      <w:pPr>
        <w:pStyle w:val="a3"/>
        <w:spacing w:after="0" w:afterAutospacing="0"/>
        <w:jc w:val="both"/>
      </w:pPr>
      <w:r>
        <w:t>- психолого-педагогическое сопровождение ребенка с ОВЗ в процессе обучения и социализации;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психолого-педагогический консилиум образовательного учреждения;</w:t>
      </w:r>
    </w:p>
    <w:p w:rsidR="00F643E9" w:rsidRDefault="00F643E9" w:rsidP="00F643E9">
      <w:pPr>
        <w:pStyle w:val="a3"/>
        <w:spacing w:after="0" w:afterAutospacing="0"/>
        <w:jc w:val="both"/>
      </w:pPr>
      <w:r>
        <w:t>- индивидуальная психолого-педагогическая карта развития ребенка с ОВЗ;</w:t>
      </w:r>
    </w:p>
    <w:p w:rsidR="00F643E9" w:rsidRDefault="00F643E9" w:rsidP="00F643E9">
      <w:pPr>
        <w:pStyle w:val="a3"/>
        <w:spacing w:after="0" w:afterAutospacing="0"/>
        <w:jc w:val="both"/>
      </w:pPr>
      <w:r>
        <w:t>- портфолио учащегося – ребенка с ОВЗ;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F643E9" w:rsidRDefault="00F643E9" w:rsidP="00F643E9">
      <w:pPr>
        <w:pStyle w:val="a3"/>
        <w:spacing w:after="0" w:afterAutospacing="0"/>
        <w:jc w:val="both"/>
      </w:pPr>
      <w:r>
        <w:t>-   повышение квалификации учителей общеобразовательного учреждения в области инклюзивного образования;</w:t>
      </w:r>
    </w:p>
    <w:p w:rsidR="00F643E9" w:rsidRDefault="00F643E9" w:rsidP="00F643E9">
      <w:pPr>
        <w:pStyle w:val="a3"/>
        <w:spacing w:after="0" w:afterAutospacing="0"/>
        <w:jc w:val="both"/>
      </w:pPr>
      <w:r>
        <w:t>-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тьюторское сопровождение ребенка с ОВЗ в процессе обучения;</w:t>
      </w:r>
    </w:p>
    <w:p w:rsidR="00F643E9" w:rsidRDefault="00F643E9" w:rsidP="00F643E9">
      <w:pPr>
        <w:pStyle w:val="a3"/>
        <w:spacing w:after="0" w:afterAutospacing="0"/>
        <w:jc w:val="both"/>
      </w:pPr>
      <w:r>
        <w:t>- 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</w:t>
      </w:r>
    </w:p>
    <w:p w:rsidR="00F643E9" w:rsidRDefault="00F643E9" w:rsidP="00F643E9">
      <w:pPr>
        <w:pStyle w:val="a3"/>
        <w:spacing w:after="0" w:afterAutospacing="0"/>
        <w:jc w:val="both"/>
      </w:pPr>
      <w:r>
        <w:t>-   адаптивная образовательная среда – коррекционно-развивающая предметная среда обучения и социализации;</w:t>
      </w:r>
    </w:p>
    <w:p w:rsidR="00F643E9" w:rsidRDefault="00F643E9" w:rsidP="00F643E9">
      <w:pPr>
        <w:pStyle w:val="a3"/>
        <w:spacing w:after="0" w:afterAutospacing="0"/>
        <w:jc w:val="both"/>
      </w:pPr>
      <w:r>
        <w:t>-   сплочение ученического коллектива, развитие навыков сотрудничества, взаимодействия и взаимопомощи;</w:t>
      </w:r>
    </w:p>
    <w:p w:rsidR="00F643E9" w:rsidRDefault="00F643E9" w:rsidP="00F643E9">
      <w:pPr>
        <w:pStyle w:val="a3"/>
        <w:spacing w:after="0" w:afterAutospacing="0"/>
        <w:jc w:val="both"/>
      </w:pPr>
      <w:r>
        <w:t>-  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F643E9" w:rsidRDefault="00F643E9" w:rsidP="00F643E9">
      <w:pPr>
        <w:pStyle w:val="a3"/>
        <w:ind w:firstLine="708"/>
        <w:jc w:val="both"/>
      </w:pPr>
      <w:r>
        <w:lastRenderedPageBreak/>
        <w:t>Инклюзивное образование предполагает целый комплекс серьёзных изменений во всей школьной системе, в ценностных установках, в понимании роли учителя и родителей, в педагогике (педагогическом процессе) вообще.</w:t>
      </w:r>
    </w:p>
    <w:p w:rsidR="00F643E9" w:rsidRDefault="00F643E9" w:rsidP="00F643E9">
      <w:pPr>
        <w:pStyle w:val="a3"/>
        <w:ind w:firstLine="708"/>
        <w:jc w:val="both"/>
      </w:pPr>
      <w:r>
        <w:t>Основная цель образовательного учреждения, вступившего на путь развития инклюзивной практики – создание специальных условий для развития и социальной адаптации учащихся с особыми образовательными потребностями и их сверстников.</w:t>
      </w:r>
    </w:p>
    <w:p w:rsidR="00F643E9" w:rsidRDefault="00F643E9" w:rsidP="00F643E9">
      <w:pPr>
        <w:pStyle w:val="a3"/>
        <w:ind w:firstLine="708"/>
        <w:jc w:val="both"/>
      </w:pPr>
      <w:r>
        <w:t>Специальные условия для получения образования детьми-инвалидами (детьми с ограниченными возможностями здоровья), закрепленные в нормативно-правовых, регламентирующих и рекомендательных документах, можно условно разделить на несколько групп, определяющих направления работы образовательного учреждения, реализующего инклюзивную практику.</w:t>
      </w:r>
    </w:p>
    <w:p w:rsidR="00F643E9" w:rsidRDefault="00F643E9" w:rsidP="00F643E9">
      <w:pPr>
        <w:pStyle w:val="a3"/>
        <w:ind w:firstLine="708"/>
        <w:jc w:val="both"/>
      </w:pPr>
      <w:r>
        <w:t>Самое общее и основное условие включения ребенка с ОВЗ в социальное и – в частности – образовательное пространство – создание универсальной безбарьерной среды,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среды.</w:t>
      </w:r>
    </w:p>
    <w:p w:rsidR="00F643E9" w:rsidRDefault="00F643E9" w:rsidP="00F643E9">
      <w:pPr>
        <w:pStyle w:val="a3"/>
        <w:jc w:val="both"/>
      </w:pPr>
      <w:r>
        <w:rPr>
          <w:u w:val="single"/>
        </w:rPr>
        <w:t>Перечислим далее основные группы условий:</w:t>
      </w:r>
    </w:p>
    <w:p w:rsidR="00F643E9" w:rsidRDefault="00F643E9" w:rsidP="00F643E9">
      <w:pPr>
        <w:pStyle w:val="a3"/>
        <w:jc w:val="both"/>
      </w:pPr>
      <w:r>
        <w:t>1. Материально-техническая база, оснащение специальным оборудованием; возможность организации дистанционного обучения.</w:t>
      </w:r>
    </w:p>
    <w:p w:rsidR="00F643E9" w:rsidRDefault="00F643E9" w:rsidP="00F643E9">
      <w:pPr>
        <w:pStyle w:val="a3"/>
        <w:spacing w:after="0" w:afterAutospacing="0"/>
        <w:jc w:val="both"/>
      </w:pPr>
      <w:r>
        <w:t>2. Организационное обеспечение образовательного процесса,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F643E9" w:rsidRDefault="00F643E9" w:rsidP="00F643E9">
      <w:pPr>
        <w:pStyle w:val="a3"/>
        <w:jc w:val="both"/>
      </w:pPr>
      <w:r>
        <w:t>3. Организационно-педагогическое обеспечение.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внеучебной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F643E9" w:rsidRDefault="00F643E9" w:rsidP="00F643E9">
      <w:pPr>
        <w:pStyle w:val="a3"/>
        <w:jc w:val="both"/>
      </w:pPr>
      <w:r>
        <w:t>4. Комплексное психолого-педагогическое сопровождение, организация коррекционной работы.</w:t>
      </w:r>
    </w:p>
    <w:p w:rsidR="00F643E9" w:rsidRDefault="00F643E9" w:rsidP="00F643E9">
      <w:pPr>
        <w:pStyle w:val="a3"/>
        <w:jc w:val="both"/>
      </w:pPr>
      <w:r>
        <w:t>5. Кадровое обеспечение.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F643E9" w:rsidRDefault="00F643E9" w:rsidP="00F643E9">
      <w:pPr>
        <w:pStyle w:val="a3"/>
        <w:jc w:val="both"/>
      </w:pPr>
      <w:r>
        <w:t>Таким образом, создание специальных условий для получения образования детьми с ОВЗ (детьми-инвалидами) связано не только и не столько с созданием определенной материально-технической базы образовательного учреждения, сколько с изменением всей образовательной среды.</w:t>
      </w:r>
    </w:p>
    <w:p w:rsidR="00F643E9" w:rsidRDefault="00F643E9" w:rsidP="00F643E9">
      <w:pPr>
        <w:pStyle w:val="a3"/>
        <w:ind w:firstLine="708"/>
        <w:jc w:val="both"/>
      </w:pPr>
      <w:r>
        <w:rPr>
          <w:rStyle w:val="a6"/>
        </w:rPr>
        <w:lastRenderedPageBreak/>
        <w:t>Цель инклюзии</w:t>
      </w:r>
      <w:r>
        <w:t xml:space="preserve"> - не только интеграция детей с ОВЗ в массовые образовательные учреждения.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структурно-функциональной, содержательной и технологической модернизации образовательной системы учреждения.</w:t>
      </w:r>
    </w:p>
    <w:p w:rsidR="006517A4" w:rsidRDefault="006517A4">
      <w:bookmarkStart w:id="0" w:name="_GoBack"/>
      <w:bookmarkEnd w:id="0"/>
    </w:p>
    <w:sectPr w:rsidR="0065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E9"/>
    <w:rsid w:val="006517A4"/>
    <w:rsid w:val="00F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3E9"/>
    <w:rPr>
      <w:b/>
      <w:bCs/>
    </w:rPr>
  </w:style>
  <w:style w:type="character" w:styleId="a5">
    <w:name w:val="Hyperlink"/>
    <w:basedOn w:val="a0"/>
    <w:uiPriority w:val="99"/>
    <w:semiHidden/>
    <w:unhideWhenUsed/>
    <w:rsid w:val="00F643E9"/>
    <w:rPr>
      <w:color w:val="0000FF"/>
      <w:u w:val="single"/>
    </w:rPr>
  </w:style>
  <w:style w:type="character" w:styleId="a6">
    <w:name w:val="Emphasis"/>
    <w:basedOn w:val="a0"/>
    <w:uiPriority w:val="20"/>
    <w:qFormat/>
    <w:rsid w:val="00F64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3E9"/>
    <w:rPr>
      <w:b/>
      <w:bCs/>
    </w:rPr>
  </w:style>
  <w:style w:type="character" w:styleId="a5">
    <w:name w:val="Hyperlink"/>
    <w:basedOn w:val="a0"/>
    <w:uiPriority w:val="99"/>
    <w:semiHidden/>
    <w:unhideWhenUsed/>
    <w:rsid w:val="00F643E9"/>
    <w:rPr>
      <w:color w:val="0000FF"/>
      <w:u w:val="single"/>
    </w:rPr>
  </w:style>
  <w:style w:type="character" w:styleId="a6">
    <w:name w:val="Emphasis"/>
    <w:basedOn w:val="a0"/>
    <w:uiPriority w:val="20"/>
    <w:qFormat/>
    <w:rsid w:val="00F64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obr.gov35.ru/index.php/working/sozdanie-uslovij-dlya-polucheniya-obrazovaniya-detmi-s-ovz-i-detmi-invalidami?view=info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2017-10-31T10:16:00Z</dcterms:created>
  <dcterms:modified xsi:type="dcterms:W3CDTF">2017-10-31T10:16:00Z</dcterms:modified>
</cp:coreProperties>
</file>